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spacing w:before="0" w:line="276" w:lineRule="auto"/>
        <w:ind w:firstLine="0" w:left="0" w:right="6"/>
        <w:jc w:val="center"/>
        <w:rPr>
          <w:b w:val="0"/>
        </w:rPr>
      </w:pPr>
      <w:r>
        <w:rPr>
          <w:b w:val="1"/>
          <w:sz w:val="24"/>
        </w:rPr>
        <w:t>Заявка на участие в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конкурсе</w:t>
      </w:r>
    </w:p>
    <w:p w14:paraId="06000000">
      <w:pPr>
        <w:pStyle w:val="Style_4"/>
        <w:ind/>
        <w:jc w:val="center"/>
        <w:rPr>
          <w:b w:val="1"/>
          <w:sz w:val="24"/>
        </w:rPr>
      </w:pPr>
      <w:r>
        <w:rPr>
          <w:b w:val="1"/>
          <w:sz w:val="24"/>
        </w:rPr>
        <w:t>«Сударыня Масленица –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2022</w:t>
      </w:r>
      <w:r>
        <w:rPr>
          <w:b w:val="1"/>
          <w:sz w:val="24"/>
        </w:rPr>
        <w:t>»,</w:t>
      </w:r>
    </w:p>
    <w:p w14:paraId="07000000">
      <w:pPr>
        <w:pStyle w:val="Style_4"/>
        <w:ind/>
        <w:jc w:val="center"/>
        <w:rPr>
          <w:b w:val="1"/>
          <w:color w:val="333333"/>
          <w:sz w:val="24"/>
          <w:shd w:fill="FBFBFB" w:val="clear"/>
        </w:rPr>
      </w:pPr>
      <w:r>
        <w:rPr>
          <w:b w:val="1"/>
          <w:sz w:val="24"/>
        </w:rPr>
        <w:t>посвященная году культурного наследия народов</w:t>
      </w:r>
      <w:r>
        <w:rPr>
          <w:b w:val="1"/>
          <w:color w:val="333333"/>
          <w:sz w:val="24"/>
          <w:shd w:fill="FBFBFB" w:val="clear"/>
        </w:rPr>
        <w:t xml:space="preserve"> России.</w:t>
      </w:r>
    </w:p>
    <w:p w14:paraId="08000000">
      <w:pPr>
        <w:pStyle w:val="Style_4"/>
        <w:ind/>
        <w:jc w:val="center"/>
        <w:rPr>
          <w:b w:val="1"/>
          <w:sz w:val="24"/>
        </w:rPr>
      </w:pPr>
    </w:p>
    <w:tbl>
      <w:tblPr>
        <w:tblStyle w:val="Style_5"/>
        <w:tblLayout w:type="fixed"/>
      </w:tblPr>
      <w:tblGrid>
        <w:gridCol w:w="450"/>
        <w:gridCol w:w="4902"/>
        <w:gridCol w:w="4566"/>
      </w:tblGrid>
      <w:tr>
        <w:tc>
          <w:tcPr>
            <w:tcW w:type="dxa" w:w="450"/>
          </w:tcPr>
          <w:p w14:paraId="09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jc w:val="center"/>
              <w:rPr>
                <w:b w:val="1"/>
                <w:sz w:val="24"/>
              </w:rPr>
            </w:pPr>
          </w:p>
          <w:p w14:paraId="0A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</w:p>
        </w:tc>
        <w:tc>
          <w:tcPr>
            <w:tcW w:type="dxa" w:w="4902"/>
          </w:tcPr>
          <w:p w14:paraId="0B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rPr>
                <w:b w:val="1"/>
                <w:sz w:val="24"/>
              </w:rPr>
            </w:pPr>
          </w:p>
          <w:p w14:paraId="0C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 образовательной организации /класса.</w:t>
            </w:r>
          </w:p>
          <w:p w14:paraId="0D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rPr>
                <w:b w:val="1"/>
                <w:sz w:val="24"/>
              </w:rPr>
            </w:pPr>
          </w:p>
        </w:tc>
        <w:tc>
          <w:tcPr>
            <w:tcW w:type="dxa" w:w="4566"/>
          </w:tcPr>
          <w:p w14:paraId="0E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rPr>
                <w:sz w:val="24"/>
              </w:rPr>
            </w:pPr>
          </w:p>
        </w:tc>
      </w:tr>
      <w:tr>
        <w:tc>
          <w:tcPr>
            <w:tcW w:type="dxa" w:w="450"/>
          </w:tcPr>
          <w:p w14:paraId="0F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jc w:val="center"/>
              <w:rPr>
                <w:b w:val="1"/>
                <w:sz w:val="24"/>
              </w:rPr>
            </w:pPr>
          </w:p>
          <w:p w14:paraId="10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</w:p>
        </w:tc>
        <w:tc>
          <w:tcPr>
            <w:tcW w:type="dxa" w:w="4902"/>
          </w:tcPr>
          <w:p w14:paraId="11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rPr>
                <w:b w:val="1"/>
                <w:sz w:val="24"/>
              </w:rPr>
            </w:pPr>
          </w:p>
          <w:p w14:paraId="12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ФИО автора (авторов).</w:t>
            </w:r>
          </w:p>
          <w:p w14:paraId="13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rPr>
                <w:b w:val="1"/>
                <w:sz w:val="24"/>
              </w:rPr>
            </w:pPr>
          </w:p>
        </w:tc>
        <w:tc>
          <w:tcPr>
            <w:tcW w:type="dxa" w:w="4566"/>
          </w:tcPr>
          <w:p w14:paraId="14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rPr>
                <w:sz w:val="24"/>
              </w:rPr>
            </w:pPr>
          </w:p>
        </w:tc>
      </w:tr>
      <w:tr>
        <w:tc>
          <w:tcPr>
            <w:tcW w:type="dxa" w:w="450"/>
          </w:tcPr>
          <w:p w14:paraId="15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jc w:val="center"/>
              <w:rPr>
                <w:b w:val="1"/>
                <w:sz w:val="24"/>
              </w:rPr>
            </w:pPr>
          </w:p>
          <w:p w14:paraId="16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</w:t>
            </w:r>
          </w:p>
        </w:tc>
        <w:tc>
          <w:tcPr>
            <w:tcW w:type="dxa" w:w="4902"/>
          </w:tcPr>
          <w:p w14:paraId="17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rPr>
                <w:b w:val="1"/>
                <w:sz w:val="24"/>
              </w:rPr>
            </w:pPr>
          </w:p>
          <w:p w14:paraId="18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Название работы.</w:t>
            </w:r>
          </w:p>
          <w:p w14:paraId="19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rPr>
                <w:b w:val="1"/>
                <w:sz w:val="24"/>
              </w:rPr>
            </w:pPr>
          </w:p>
        </w:tc>
        <w:tc>
          <w:tcPr>
            <w:tcW w:type="dxa" w:w="4566"/>
          </w:tcPr>
          <w:p w14:paraId="1A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rPr>
                <w:sz w:val="24"/>
              </w:rPr>
            </w:pPr>
          </w:p>
        </w:tc>
      </w:tr>
      <w:tr>
        <w:tc>
          <w:tcPr>
            <w:tcW w:type="dxa" w:w="450"/>
          </w:tcPr>
          <w:p w14:paraId="1B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jc w:val="center"/>
              <w:rPr>
                <w:b w:val="1"/>
                <w:sz w:val="24"/>
              </w:rPr>
            </w:pPr>
          </w:p>
          <w:p w14:paraId="1C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4.</w:t>
            </w:r>
          </w:p>
        </w:tc>
        <w:tc>
          <w:tcPr>
            <w:tcW w:type="dxa" w:w="4902"/>
          </w:tcPr>
          <w:p w14:paraId="1D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rPr>
                <w:b w:val="1"/>
                <w:sz w:val="24"/>
              </w:rPr>
            </w:pPr>
          </w:p>
          <w:p w14:paraId="1E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Контактный телефон участника (мобильный / городской).</w:t>
            </w:r>
          </w:p>
          <w:p w14:paraId="1F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rPr>
                <w:b w:val="1"/>
                <w:sz w:val="24"/>
              </w:rPr>
            </w:pPr>
          </w:p>
        </w:tc>
        <w:tc>
          <w:tcPr>
            <w:tcW w:type="dxa" w:w="4566"/>
          </w:tcPr>
          <w:p w14:paraId="20000000">
            <w:pPr>
              <w:pStyle w:val="Style_6"/>
              <w:tabs>
                <w:tab w:leader="none" w:pos="1272" w:val="left"/>
                <w:tab w:leader="none" w:pos="2420" w:val="left"/>
              </w:tabs>
              <w:spacing w:line="360" w:lineRule="auto"/>
              <w:ind w:firstLine="0" w:left="0" w:right="6"/>
              <w:rPr>
                <w:sz w:val="24"/>
              </w:rPr>
            </w:pPr>
          </w:p>
        </w:tc>
      </w:tr>
    </w:tbl>
    <w:p w14:paraId="21000000">
      <w:pPr>
        <w:tabs>
          <w:tab w:leader="none" w:pos="1708" w:val="left"/>
        </w:tabs>
        <w:spacing w:line="360" w:lineRule="auto"/>
        <w:ind/>
      </w:pPr>
    </w:p>
    <w:sectPr>
      <w:headerReference r:id="rId1" w:type="default"/>
      <w:footerReference r:id="rId2" w:type="default"/>
      <w:pgSz w:h="16840" w:orient="portrait" w:w="11910"/>
      <w:pgMar w:bottom="1134" w:footer="720" w:gutter="0" w:header="72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2"/>
      <w:ind/>
      <w:jc w:val="right"/>
    </w:pPr>
  </w:p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/>
    </w:pPr>
    <w:rPr>
      <w:sz w:val="22"/>
    </w:rPr>
  </w:style>
  <w:style w:default="1" w:styleId="Style_7_ch" w:type="character">
    <w:name w:val="Normal"/>
    <w:link w:val="Style_7"/>
    <w:rPr>
      <w:sz w:val="22"/>
    </w:rPr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9" w:type="paragraph">
    <w:name w:val="toc 4"/>
    <w:next w:val="Style_7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7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7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toc 10"/>
    <w:next w:val="Style_7"/>
    <w:link w:val="Style_12_ch"/>
    <w:pPr>
      <w:ind w:firstLine="0" w:left="1800"/>
    </w:pPr>
  </w:style>
  <w:style w:styleId="Style_12_ch" w:type="character">
    <w:name w:val="toc 10"/>
    <w:link w:val="Style_12"/>
  </w:style>
  <w:style w:styleId="Style_6" w:type="paragraph">
    <w:name w:val="List Paragraph"/>
    <w:basedOn w:val="Style_7"/>
    <w:link w:val="Style_6_ch"/>
    <w:pPr>
      <w:ind w:firstLine="0" w:left="852"/>
    </w:pPr>
  </w:style>
  <w:style w:styleId="Style_6_ch" w:type="character">
    <w:name w:val="List Paragraph"/>
    <w:basedOn w:val="Style_7_ch"/>
    <w:link w:val="Style_6"/>
  </w:style>
  <w:style w:styleId="Style_13" w:type="paragraph">
    <w:name w:val="heading 3"/>
    <w:next w:val="Style_7"/>
    <w:link w:val="Style_13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3_ch" w:type="character">
    <w:name w:val="heading 3"/>
    <w:link w:val="Style_13"/>
    <w:rPr>
      <w:rFonts w:ascii="XO Thames" w:hAnsi="XO Thames"/>
      <w:b w:val="1"/>
      <w:i w:val="1"/>
    </w:rPr>
  </w:style>
  <w:style w:styleId="Style_14" w:type="paragraph">
    <w:name w:val="Обычный1"/>
    <w:link w:val="Style_14_ch"/>
    <w:rPr>
      <w:sz w:val="22"/>
    </w:rPr>
  </w:style>
  <w:style w:styleId="Style_14_ch" w:type="character">
    <w:name w:val="Обычный1"/>
    <w:link w:val="Style_14"/>
    <w:rPr>
      <w:sz w:val="22"/>
    </w:rPr>
  </w:style>
  <w:style w:styleId="Style_15" w:type="paragraph">
    <w:name w:val="toc 3"/>
    <w:next w:val="Style_7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Balloon Text"/>
    <w:basedOn w:val="Style_7"/>
    <w:link w:val="Style_17_ch"/>
    <w:rPr>
      <w:rFonts w:ascii="Segoe UI" w:hAnsi="Segoe UI"/>
      <w:sz w:val="18"/>
    </w:rPr>
  </w:style>
  <w:style w:styleId="Style_17_ch" w:type="character">
    <w:name w:val="Balloon Text"/>
    <w:basedOn w:val="Style_7_ch"/>
    <w:link w:val="Style_17"/>
    <w:rPr>
      <w:rFonts w:ascii="Segoe UI" w:hAnsi="Segoe UI"/>
      <w:sz w:val="18"/>
    </w:rPr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3" w:type="paragraph">
    <w:name w:val="heading 1"/>
    <w:basedOn w:val="Style_7"/>
    <w:link w:val="Style_3_ch"/>
    <w:uiPriority w:val="9"/>
    <w:qFormat/>
    <w:pPr>
      <w:spacing w:before="5"/>
      <w:ind w:firstLine="0" w:left="3578"/>
      <w:outlineLvl w:val="0"/>
    </w:pPr>
    <w:rPr>
      <w:b w:val="1"/>
      <w:sz w:val="24"/>
    </w:rPr>
  </w:style>
  <w:style w:styleId="Style_3_ch" w:type="character">
    <w:name w:val="heading 1"/>
    <w:basedOn w:val="Style_7_ch"/>
    <w:link w:val="Style_3"/>
    <w:rPr>
      <w:b w:val="1"/>
      <w:sz w:val="24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7"/>
    <w:link w:val="Style_21_ch"/>
    <w:uiPriority w:val="39"/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</w:rPr>
  </w:style>
  <w:style w:styleId="Style_22_ch" w:type="character">
    <w:name w:val="Header and Footer"/>
    <w:link w:val="Style_22"/>
    <w:rPr>
      <w:rFonts w:ascii="XO Thames" w:hAnsi="XO Thames"/>
    </w:rPr>
  </w:style>
  <w:style w:styleId="Style_23" w:type="paragraph">
    <w:name w:val="Table Paragraph"/>
    <w:basedOn w:val="Style_7"/>
    <w:link w:val="Style_23_ch"/>
  </w:style>
  <w:style w:styleId="Style_23_ch" w:type="character">
    <w:name w:val="Table Paragraph"/>
    <w:basedOn w:val="Style_7_ch"/>
    <w:link w:val="Style_23"/>
  </w:style>
  <w:style w:styleId="Style_24" w:type="paragraph">
    <w:name w:val="toc 9"/>
    <w:next w:val="Style_7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next w:val="Style_7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toc 5"/>
    <w:next w:val="Style_7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Body Text"/>
    <w:basedOn w:val="Style_7"/>
    <w:link w:val="Style_28_ch"/>
    <w:pPr>
      <w:ind w:firstLine="0" w:left="852"/>
    </w:pPr>
    <w:rPr>
      <w:sz w:val="24"/>
    </w:rPr>
  </w:style>
  <w:style w:styleId="Style_28_ch" w:type="character">
    <w:name w:val="Body Text"/>
    <w:basedOn w:val="Style_7_ch"/>
    <w:link w:val="Style_28"/>
    <w:rPr>
      <w:sz w:val="24"/>
    </w:rPr>
  </w:style>
  <w:style w:styleId="Style_4" w:type="paragraph">
    <w:name w:val="No Spacing"/>
    <w:link w:val="Style_4_ch"/>
    <w:pPr>
      <w:widowControl w:val="0"/>
      <w:ind/>
    </w:pPr>
    <w:rPr>
      <w:sz w:val="22"/>
    </w:rPr>
  </w:style>
  <w:style w:styleId="Style_4_ch" w:type="character">
    <w:name w:val="No Spacing"/>
    <w:link w:val="Style_4"/>
    <w:rPr>
      <w:sz w:val="22"/>
    </w:rPr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Subtitle"/>
    <w:next w:val="Style_7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Title"/>
    <w:next w:val="Style_7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next w:val="Style_7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33" w:type="paragraph">
    <w:name w:val="heading 2"/>
    <w:next w:val="Style_7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styleId="Style_5" w:type="table">
    <w:name w:val="Table Grid"/>
    <w:basedOn w:val="Style_34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2022-02-17T08:34:12Z</dcterms:modified>
</cp:coreProperties>
</file>